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8B" w:rsidRPr="00A003E0" w:rsidRDefault="00677F7A" w:rsidP="00A003E0">
      <w:pPr>
        <w:jc w:val="center"/>
        <w:rPr>
          <w:sz w:val="28"/>
          <w:szCs w:val="28"/>
        </w:rPr>
      </w:pPr>
      <w:r w:rsidRPr="00A003E0">
        <w:rPr>
          <w:rFonts w:hint="eastAsia"/>
          <w:sz w:val="28"/>
          <w:szCs w:val="28"/>
        </w:rPr>
        <w:t>滋賀大会のまとめ（第１Ａ分科会）</w:t>
      </w:r>
      <w:bookmarkStart w:id="0" w:name="_GoBack"/>
      <w:bookmarkEnd w:id="0"/>
    </w:p>
    <w:p w:rsidR="00677F7A" w:rsidRDefault="00677F7A"/>
    <w:p w:rsidR="00B16D8C" w:rsidRDefault="00677F7A">
      <w:r>
        <w:rPr>
          <w:rFonts w:hint="eastAsia"/>
        </w:rPr>
        <w:t>第１Ａ分科会は「教育課程に関する課題」として２本のレポート発表が行われました。</w:t>
      </w:r>
    </w:p>
    <w:p w:rsidR="00677F7A" w:rsidRDefault="0009161A">
      <w:r>
        <w:rPr>
          <w:rFonts w:hint="eastAsia"/>
        </w:rPr>
        <w:t>①</w:t>
      </w:r>
      <w:r w:rsidR="00677F7A">
        <w:rPr>
          <w:rFonts w:hint="eastAsia"/>
        </w:rPr>
        <w:t>今日的な課題を捉え、教育課程の充実を図る教頭のリーダーシップとは何か</w:t>
      </w:r>
    </w:p>
    <w:p w:rsidR="0009161A" w:rsidRDefault="0009161A" w:rsidP="0009161A">
      <w:pPr>
        <w:ind w:firstLineChars="300" w:firstLine="630"/>
      </w:pPr>
      <w:r>
        <w:rPr>
          <w:rFonts w:hint="eastAsia"/>
        </w:rPr>
        <w:t>～「組織」「運営」「連携」の取組を窓口として～</w:t>
      </w:r>
    </w:p>
    <w:p w:rsidR="0009161A" w:rsidRDefault="0009161A" w:rsidP="0009161A">
      <w:pPr>
        <w:ind w:firstLineChars="300" w:firstLine="630"/>
      </w:pPr>
      <w:r>
        <w:rPr>
          <w:rFonts w:hint="eastAsia"/>
        </w:rPr>
        <w:t>実践内容としては</w:t>
      </w:r>
    </w:p>
    <w:p w:rsidR="0009161A" w:rsidRDefault="0009161A" w:rsidP="0009161A">
      <w:pPr>
        <w:ind w:firstLineChars="300" w:firstLine="630"/>
      </w:pPr>
      <w:r>
        <w:rPr>
          <w:rFonts w:hint="eastAsia"/>
        </w:rPr>
        <w:t>（１）小中連携・一貫教育の推進</w:t>
      </w:r>
    </w:p>
    <w:p w:rsidR="0009161A" w:rsidRDefault="0009161A" w:rsidP="0009161A">
      <w:pPr>
        <w:ind w:firstLineChars="300" w:firstLine="630"/>
      </w:pPr>
      <w:r>
        <w:rPr>
          <w:rFonts w:hint="eastAsia"/>
        </w:rPr>
        <w:t>（２）６０分授業『パワー６０』の実施</w:t>
      </w:r>
    </w:p>
    <w:p w:rsidR="0009161A" w:rsidRDefault="0009161A" w:rsidP="0009161A">
      <w:pPr>
        <w:ind w:leftChars="300" w:left="1260" w:hangingChars="300" w:hanging="630"/>
      </w:pPr>
      <w:r>
        <w:rPr>
          <w:rFonts w:hint="eastAsia"/>
        </w:rPr>
        <w:t xml:space="preserve">　　　教頭の指示や助言の下、試行錯誤を重ねながら『パワー６０』の実践を推進している。</w:t>
      </w:r>
      <w:r w:rsidR="00A50383">
        <w:rPr>
          <w:rFonts w:hint="eastAsia"/>
        </w:rPr>
        <w:t>これは学校の課題等を解決する方法の一つとしてパワー６０が有効であることを確認。総合的な学習の時間においては探求的な学習を基本とする学習活動の特質を踏まえ、観察や調査等の学習活動について授業時間を４５分から６０分に変更することにより教育効果の高まりを期待している。火曜日の６限目に位置づけ、それにより生み出された時間を活用し、国語、算数の授業改善に資するミニ研修等を実施している。</w:t>
      </w:r>
    </w:p>
    <w:p w:rsidR="00A50383" w:rsidRDefault="00A50383" w:rsidP="0009161A">
      <w:pPr>
        <w:ind w:leftChars="300" w:left="1260" w:hangingChars="300" w:hanging="630"/>
      </w:pPr>
      <w:r>
        <w:rPr>
          <w:rFonts w:hint="eastAsia"/>
        </w:rPr>
        <w:t>（３）主幹教諭の有効活用</w:t>
      </w:r>
    </w:p>
    <w:p w:rsidR="00A50383" w:rsidRDefault="00A50383" w:rsidP="0009161A">
      <w:pPr>
        <w:ind w:leftChars="300" w:left="1260" w:hangingChars="300" w:hanging="630"/>
      </w:pPr>
      <w:r>
        <w:rPr>
          <w:rFonts w:hint="eastAsia"/>
        </w:rPr>
        <w:t xml:space="preserve">　　　今年度旭川市の主幹教諭は小学校</w:t>
      </w:r>
      <w:r w:rsidR="00052202">
        <w:rPr>
          <w:rFonts w:hint="eastAsia"/>
        </w:rPr>
        <w:t>３０校、中学校２０校で配置されている。配置校の教頭は主幹教諭の業務について、校長へ積極的に具申をしている。教育課程の改善、充実に関わる主担当としている学校が多く、結果として組織的な活動が行われることに結びついている。</w:t>
      </w:r>
    </w:p>
    <w:p w:rsidR="00052202" w:rsidRDefault="00052202" w:rsidP="0009161A">
      <w:pPr>
        <w:ind w:leftChars="300" w:left="1260" w:hangingChars="300" w:hanging="630"/>
      </w:pPr>
      <w:r>
        <w:rPr>
          <w:rFonts w:hint="eastAsia"/>
        </w:rPr>
        <w:t>（４）働き方改革推進プラン</w:t>
      </w:r>
    </w:p>
    <w:p w:rsidR="00052202" w:rsidRDefault="00052202" w:rsidP="0009161A">
      <w:pPr>
        <w:ind w:leftChars="300" w:left="1260" w:hangingChars="300" w:hanging="630"/>
      </w:pPr>
      <w:r>
        <w:rPr>
          <w:rFonts w:hint="eastAsia"/>
        </w:rPr>
        <w:t xml:space="preserve">　　　市教委から出されている『１週間当りの勤務時間が６０時間を越える教職員を０にする』との達成目標が示された。</w:t>
      </w:r>
      <w:r w:rsidR="005C4B96">
        <w:rPr>
          <w:rFonts w:hint="eastAsia"/>
        </w:rPr>
        <w:t>１日当りの勤務時間を当面１１時間までとする。</w:t>
      </w:r>
    </w:p>
    <w:p w:rsidR="005C4B96" w:rsidRDefault="005C4B96" w:rsidP="00A003E0">
      <w:pPr>
        <w:ind w:leftChars="150" w:left="1155" w:hangingChars="400" w:hanging="840"/>
      </w:pPr>
      <w:r>
        <w:rPr>
          <w:rFonts w:hint="eastAsia"/>
        </w:rPr>
        <w:t>※</w:t>
      </w:r>
      <w:r w:rsidR="00A003E0">
        <w:rPr>
          <w:rFonts w:hint="eastAsia"/>
        </w:rPr>
        <w:t>成果：</w:t>
      </w:r>
      <w:r>
        <w:rPr>
          <w:rFonts w:hint="eastAsia"/>
        </w:rPr>
        <w:t>課題を明確にした全体研修会や各地区の研修会の実施により教頭の問題意識が高まり</w:t>
      </w:r>
      <w:r w:rsidR="00D27429">
        <w:rPr>
          <w:rFonts w:hint="eastAsia"/>
        </w:rPr>
        <w:t>積</w:t>
      </w:r>
      <w:r>
        <w:rPr>
          <w:rFonts w:hint="eastAsia"/>
        </w:rPr>
        <w:t>極的な関わりによる各学校の取組の充実に繋がった。</w:t>
      </w:r>
    </w:p>
    <w:p w:rsidR="00D27429" w:rsidRDefault="00D27429" w:rsidP="00D27429">
      <w:r>
        <w:rPr>
          <w:rFonts w:hint="eastAsia"/>
        </w:rPr>
        <w:t>②学力向上に向けた授業改善と学びの環境づくりのシステム構築に向けた教頭の役割</w:t>
      </w:r>
    </w:p>
    <w:p w:rsidR="00D27429" w:rsidRDefault="00D27429" w:rsidP="00D27429">
      <w:pPr>
        <w:ind w:firstLineChars="100" w:firstLine="210"/>
      </w:pPr>
      <w:r>
        <w:rPr>
          <w:rFonts w:hint="eastAsia"/>
        </w:rPr>
        <w:t>～学びを育む京丹波町メソッドの理念に基づいた研究と実践を通して～</w:t>
      </w:r>
    </w:p>
    <w:p w:rsidR="00D27429" w:rsidRDefault="00D27429" w:rsidP="00D27429">
      <w:pPr>
        <w:ind w:firstLineChars="300" w:firstLine="630"/>
      </w:pPr>
      <w:r>
        <w:rPr>
          <w:rFonts w:hint="eastAsia"/>
        </w:rPr>
        <w:t>実践内容としては</w:t>
      </w:r>
    </w:p>
    <w:p w:rsidR="00D27429" w:rsidRDefault="00D27429" w:rsidP="00D27429">
      <w:pPr>
        <w:ind w:firstLineChars="100" w:firstLine="210"/>
      </w:pPr>
      <w:r>
        <w:rPr>
          <w:rFonts w:hint="eastAsia"/>
        </w:rPr>
        <w:t xml:space="preserve">　　（１）京丹波町メソッドの推進概要</w:t>
      </w:r>
    </w:p>
    <w:p w:rsidR="00D27429" w:rsidRDefault="00D27429" w:rsidP="0036612D">
      <w:pPr>
        <w:ind w:leftChars="100" w:left="1260" w:hangingChars="500" w:hanging="1050"/>
      </w:pPr>
      <w:r>
        <w:rPr>
          <w:rFonts w:hint="eastAsia"/>
        </w:rPr>
        <w:t xml:space="preserve">　　　　　各小中学校の教員</w:t>
      </w:r>
      <w:r w:rsidR="00A23A78">
        <w:rPr>
          <w:rFonts w:hint="eastAsia"/>
        </w:rPr>
        <w:t>１０名と教育委員会指導主事で構成１０名の中に２名の教頭を配置し牽引役として町の研究をリードし、各校の</w:t>
      </w:r>
      <w:r w:rsidR="0036612D">
        <w:rPr>
          <w:rFonts w:hint="eastAsia"/>
        </w:rPr>
        <w:t>校内研究会の充実を図るためのシステムを構築している。</w:t>
      </w:r>
    </w:p>
    <w:p w:rsidR="00A003E0" w:rsidRDefault="0036612D" w:rsidP="0036612D">
      <w:pPr>
        <w:ind w:leftChars="100" w:left="1260" w:hangingChars="500" w:hanging="1050"/>
      </w:pPr>
      <w:r>
        <w:rPr>
          <w:rFonts w:hint="eastAsia"/>
        </w:rPr>
        <w:t>※</w:t>
      </w:r>
      <w:r w:rsidR="00A003E0">
        <w:rPr>
          <w:rFonts w:hint="eastAsia"/>
        </w:rPr>
        <w:t>成果：</w:t>
      </w:r>
      <w:r>
        <w:rPr>
          <w:rFonts w:hint="eastAsia"/>
        </w:rPr>
        <w:t>教頭が自校の学力向上を推進する研究部と連携し、研修会を計画的に企画すること</w:t>
      </w:r>
    </w:p>
    <w:p w:rsidR="0036612D" w:rsidRPr="0009161A" w:rsidRDefault="0036612D" w:rsidP="00A003E0">
      <w:pPr>
        <w:ind w:leftChars="500" w:left="1260" w:hangingChars="100" w:hanging="210"/>
        <w:rPr>
          <w:rFonts w:hint="eastAsia"/>
        </w:rPr>
      </w:pPr>
      <w:r>
        <w:rPr>
          <w:rFonts w:hint="eastAsia"/>
        </w:rPr>
        <w:t>で</w:t>
      </w:r>
      <w:r w:rsidR="00A003E0">
        <w:rPr>
          <w:rFonts w:hint="eastAsia"/>
        </w:rPr>
        <w:t>教職員の意欲が高まり、校内研究の質が高まることに繋がっている。</w:t>
      </w:r>
    </w:p>
    <w:sectPr w:rsidR="0036612D" w:rsidRPr="0009161A" w:rsidSect="00677F7A">
      <w:pgSz w:w="11906" w:h="16838"/>
      <w:pgMar w:top="1985" w:right="1385" w:bottom="1701" w:left="1701" w:header="851" w:footer="992" w:gutter="0"/>
      <w:cols w:space="425"/>
      <w:docGrid w:type="linesAndChar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7A"/>
    <w:rsid w:val="00052202"/>
    <w:rsid w:val="000631CC"/>
    <w:rsid w:val="0009161A"/>
    <w:rsid w:val="0036612D"/>
    <w:rsid w:val="005C4B96"/>
    <w:rsid w:val="005E2B99"/>
    <w:rsid w:val="00677F7A"/>
    <w:rsid w:val="007F500D"/>
    <w:rsid w:val="00A003E0"/>
    <w:rsid w:val="00A23A78"/>
    <w:rsid w:val="00A50383"/>
    <w:rsid w:val="00B16D8C"/>
    <w:rsid w:val="00B3578B"/>
    <w:rsid w:val="00D2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1FFAD"/>
  <w15:chartTrackingRefBased/>
  <w15:docId w15:val="{E30A1B02-E668-4B85-B345-EF079E4B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3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03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佐伯市教育委員会</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彦陽中学校教員</dc:creator>
  <cp:keywords/>
  <dc:description/>
  <cp:lastModifiedBy>彦陽中学校教員</cp:lastModifiedBy>
  <cp:revision>5</cp:revision>
  <cp:lastPrinted>2019-08-06T03:53:00Z</cp:lastPrinted>
  <dcterms:created xsi:type="dcterms:W3CDTF">2019-08-06T00:19:00Z</dcterms:created>
  <dcterms:modified xsi:type="dcterms:W3CDTF">2019-08-06T03:53:00Z</dcterms:modified>
</cp:coreProperties>
</file>